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B2" w:rsidRPr="000E5609" w:rsidRDefault="007215B2" w:rsidP="00FA4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09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BF4BCA" w:rsidRPr="000E5609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 (</w:t>
      </w:r>
      <w:r w:rsidRPr="000E5609">
        <w:rPr>
          <w:rFonts w:ascii="Times New Roman" w:hAnsi="Times New Roman" w:cs="Times New Roman"/>
          <w:b/>
          <w:sz w:val="28"/>
          <w:szCs w:val="28"/>
        </w:rPr>
        <w:t>ВКР</w:t>
      </w:r>
      <w:r w:rsidR="00BF4BCA" w:rsidRPr="000E5609">
        <w:rPr>
          <w:rFonts w:ascii="Times New Roman" w:hAnsi="Times New Roman" w:cs="Times New Roman"/>
          <w:b/>
          <w:sz w:val="28"/>
          <w:szCs w:val="28"/>
        </w:rPr>
        <w:t xml:space="preserve">) по программам </w:t>
      </w:r>
      <w:proofErr w:type="spellStart"/>
      <w:r w:rsidR="00BF4BCA" w:rsidRPr="000E560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BF4BCA" w:rsidRPr="000E5609">
        <w:rPr>
          <w:rFonts w:ascii="Times New Roman" w:hAnsi="Times New Roman" w:cs="Times New Roman"/>
          <w:b/>
          <w:sz w:val="28"/>
          <w:szCs w:val="28"/>
        </w:rPr>
        <w:t xml:space="preserve">, программам </w:t>
      </w:r>
      <w:proofErr w:type="spellStart"/>
      <w:r w:rsidR="00BF4BCA" w:rsidRPr="000E5609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BF4BCA" w:rsidRPr="000E5609">
        <w:rPr>
          <w:rFonts w:ascii="Times New Roman" w:hAnsi="Times New Roman" w:cs="Times New Roman"/>
          <w:b/>
          <w:sz w:val="28"/>
          <w:szCs w:val="28"/>
        </w:rPr>
        <w:t>, программам магистратуры</w:t>
      </w:r>
      <w:r w:rsidR="00D050C3" w:rsidRPr="000E560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227D" w:rsidRPr="000E5609">
        <w:rPr>
          <w:rFonts w:ascii="Times New Roman" w:hAnsi="Times New Roman" w:cs="Times New Roman"/>
          <w:b/>
          <w:sz w:val="28"/>
          <w:szCs w:val="28"/>
        </w:rPr>
        <w:t>РГПУ </w:t>
      </w:r>
      <w:r w:rsidR="00D050C3" w:rsidRPr="000E5609">
        <w:rPr>
          <w:rFonts w:ascii="Times New Roman" w:hAnsi="Times New Roman" w:cs="Times New Roman"/>
          <w:b/>
          <w:sz w:val="28"/>
          <w:szCs w:val="28"/>
        </w:rPr>
        <w:t>им. А</w:t>
      </w:r>
      <w:r w:rsidR="002B227D" w:rsidRPr="000E5609">
        <w:rPr>
          <w:rFonts w:ascii="Times New Roman" w:hAnsi="Times New Roman" w:cs="Times New Roman"/>
          <w:b/>
          <w:sz w:val="28"/>
          <w:szCs w:val="28"/>
        </w:rPr>
        <w:t>. И.</w:t>
      </w:r>
      <w:r w:rsidR="00D050C3" w:rsidRPr="000E5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27D" w:rsidRPr="000E5609">
        <w:rPr>
          <w:rFonts w:ascii="Times New Roman" w:hAnsi="Times New Roman" w:cs="Times New Roman"/>
          <w:b/>
          <w:sz w:val="28"/>
          <w:szCs w:val="28"/>
        </w:rPr>
        <w:t>Г</w:t>
      </w:r>
      <w:r w:rsidR="00D050C3" w:rsidRPr="000E5609">
        <w:rPr>
          <w:rFonts w:ascii="Times New Roman" w:hAnsi="Times New Roman" w:cs="Times New Roman"/>
          <w:b/>
          <w:sz w:val="28"/>
          <w:szCs w:val="28"/>
        </w:rPr>
        <w:t>ерцена</w:t>
      </w:r>
    </w:p>
    <w:p w:rsidR="001834CA" w:rsidRPr="000E5609" w:rsidRDefault="001834CA" w:rsidP="0072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4CA" w:rsidRDefault="0002669F" w:rsidP="008B3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ВКР</w:t>
      </w:r>
      <w:r w:rsidR="00A52CF9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="00475F70" w:rsidRPr="00101E2E">
        <w:rPr>
          <w:rFonts w:ascii="Times New Roman" w:hAnsi="Times New Roman" w:cs="Times New Roman"/>
          <w:sz w:val="28"/>
          <w:szCs w:val="28"/>
        </w:rPr>
        <w:t>в виде рукописи</w:t>
      </w:r>
      <w:r w:rsidR="00475F70">
        <w:rPr>
          <w:rFonts w:ascii="Times New Roman" w:hAnsi="Times New Roman" w:cs="Times New Roman"/>
          <w:sz w:val="28"/>
          <w:szCs w:val="28"/>
        </w:rPr>
        <w:t xml:space="preserve"> </w:t>
      </w:r>
      <w:r w:rsidR="001834CA" w:rsidRPr="000E5609">
        <w:rPr>
          <w:rFonts w:ascii="Times New Roman" w:hAnsi="Times New Roman" w:cs="Times New Roman"/>
          <w:sz w:val="28"/>
          <w:szCs w:val="28"/>
        </w:rPr>
        <w:t>имеет следующую структуру:</w:t>
      </w:r>
    </w:p>
    <w:p w:rsidR="008B3541" w:rsidRPr="008B3541" w:rsidRDefault="008B3541" w:rsidP="008B354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2CF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а) титульный лист;</w:t>
      </w:r>
    </w:p>
    <w:p w:rsidR="00A52CF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 xml:space="preserve">б) </w:t>
      </w:r>
      <w:r w:rsidR="007576E0" w:rsidRPr="000E5609">
        <w:rPr>
          <w:rFonts w:ascii="Times New Roman" w:hAnsi="Times New Roman" w:cs="Times New Roman"/>
          <w:sz w:val="28"/>
          <w:szCs w:val="28"/>
        </w:rPr>
        <w:t>содержание</w:t>
      </w:r>
      <w:r w:rsidRPr="000E5609">
        <w:rPr>
          <w:rFonts w:ascii="Times New Roman" w:hAnsi="Times New Roman" w:cs="Times New Roman"/>
          <w:sz w:val="28"/>
          <w:szCs w:val="28"/>
        </w:rPr>
        <w:t>;</w:t>
      </w:r>
    </w:p>
    <w:p w:rsidR="00A52CF9" w:rsidRPr="000E5609" w:rsidRDefault="003E638C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текст </w:t>
      </w:r>
      <w:r w:rsidR="008F3C21" w:rsidRPr="00101E2E">
        <w:rPr>
          <w:rFonts w:ascii="Times New Roman" w:hAnsi="Times New Roman" w:cs="Times New Roman"/>
          <w:sz w:val="28"/>
          <w:szCs w:val="28"/>
        </w:rPr>
        <w:t>ВКР</w:t>
      </w:r>
      <w:r w:rsidR="00A52CF9" w:rsidRPr="00101E2E">
        <w:rPr>
          <w:rFonts w:ascii="Times New Roman" w:hAnsi="Times New Roman" w:cs="Times New Roman"/>
          <w:sz w:val="28"/>
          <w:szCs w:val="28"/>
        </w:rPr>
        <w:t>:</w:t>
      </w:r>
    </w:p>
    <w:p w:rsidR="00A52CF9" w:rsidRPr="000E5609" w:rsidRDefault="00A52CF9" w:rsidP="00BA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1) введение,</w:t>
      </w:r>
    </w:p>
    <w:p w:rsidR="00A52CF9" w:rsidRPr="000E5609" w:rsidRDefault="00A52CF9" w:rsidP="00BA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2) основная часть,</w:t>
      </w:r>
    </w:p>
    <w:p w:rsidR="00A52CF9" w:rsidRPr="000E5609" w:rsidRDefault="00A52CF9" w:rsidP="00BA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3) заключение;</w:t>
      </w:r>
    </w:p>
    <w:p w:rsidR="00A52CF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г) список сокращений и условных обозначений*;</w:t>
      </w:r>
    </w:p>
    <w:p w:rsidR="00A52CF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д) словарь терминов*;</w:t>
      </w:r>
    </w:p>
    <w:p w:rsidR="00A52CF9" w:rsidRPr="00101E2E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E2E">
        <w:rPr>
          <w:rFonts w:ascii="Times New Roman" w:hAnsi="Times New Roman" w:cs="Times New Roman"/>
          <w:sz w:val="28"/>
          <w:szCs w:val="28"/>
        </w:rPr>
        <w:t xml:space="preserve">е) список </w:t>
      </w:r>
      <w:r w:rsidR="00475F70" w:rsidRPr="00101E2E">
        <w:rPr>
          <w:rFonts w:ascii="Times New Roman" w:hAnsi="Times New Roman" w:cs="Times New Roman"/>
          <w:sz w:val="28"/>
          <w:szCs w:val="28"/>
        </w:rPr>
        <w:t>литературы</w:t>
      </w:r>
      <w:r w:rsidRPr="00101E2E">
        <w:rPr>
          <w:rFonts w:ascii="Times New Roman" w:hAnsi="Times New Roman" w:cs="Times New Roman"/>
          <w:sz w:val="28"/>
          <w:szCs w:val="28"/>
        </w:rPr>
        <w:t>;</w:t>
      </w:r>
    </w:p>
    <w:p w:rsidR="00A52CF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ж) список иллюстративного материала*;</w:t>
      </w:r>
    </w:p>
    <w:p w:rsidR="008D04A9" w:rsidRPr="000E5609" w:rsidRDefault="00A52CF9" w:rsidP="00A5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и) приложения*.</w:t>
      </w:r>
      <w:r w:rsidRPr="000E5609">
        <w:rPr>
          <w:rFonts w:ascii="Times New Roman" w:hAnsi="Times New Roman" w:cs="Times New Roman"/>
          <w:sz w:val="28"/>
          <w:szCs w:val="28"/>
        </w:rPr>
        <w:cr/>
      </w:r>
    </w:p>
    <w:p w:rsidR="00E764AC" w:rsidRPr="00101E2E" w:rsidRDefault="001834CA" w:rsidP="00617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2E">
        <w:rPr>
          <w:rFonts w:ascii="Times New Roman" w:hAnsi="Times New Roman" w:cs="Times New Roman"/>
          <w:sz w:val="28"/>
          <w:szCs w:val="28"/>
        </w:rPr>
        <w:t xml:space="preserve">2. </w:t>
      </w:r>
      <w:r w:rsidR="00475F70" w:rsidRPr="00101E2E">
        <w:rPr>
          <w:rFonts w:ascii="Times New Roman" w:hAnsi="Times New Roman" w:cs="Times New Roman"/>
          <w:sz w:val="28"/>
          <w:szCs w:val="28"/>
        </w:rPr>
        <w:t xml:space="preserve">Каждую главу (раздел) </w:t>
      </w:r>
      <w:r w:rsidR="00E764AC" w:rsidRPr="00101E2E">
        <w:rPr>
          <w:rFonts w:ascii="Times New Roman" w:hAnsi="Times New Roman" w:cs="Times New Roman"/>
          <w:sz w:val="28"/>
          <w:szCs w:val="28"/>
        </w:rPr>
        <w:t>начинают с новой страницы. Заголовки располагают посередине страницы без точки на конце</w:t>
      </w:r>
      <w:r w:rsidR="00046AFF" w:rsidRPr="00101E2E">
        <w:rPr>
          <w:rFonts w:ascii="Times New Roman" w:hAnsi="Times New Roman" w:cs="Times New Roman"/>
          <w:sz w:val="28"/>
          <w:szCs w:val="28"/>
        </w:rPr>
        <w:t xml:space="preserve"> и печатают прописными буквами</w:t>
      </w:r>
      <w:r w:rsidR="00E764AC" w:rsidRPr="00101E2E">
        <w:rPr>
          <w:rFonts w:ascii="Times New Roman" w:hAnsi="Times New Roman" w:cs="Times New Roman"/>
          <w:sz w:val="28"/>
          <w:szCs w:val="28"/>
        </w:rPr>
        <w:t>. Переносить слова в заголовке не допускается. Заголовки отделяют от текста сверху и снизу тремя интервалами.</w:t>
      </w:r>
      <w:r w:rsidR="008F3C21" w:rsidRPr="00101E2E">
        <w:rPr>
          <w:rFonts w:ascii="Times New Roman" w:hAnsi="Times New Roman" w:cs="Times New Roman"/>
          <w:sz w:val="28"/>
          <w:szCs w:val="28"/>
        </w:rPr>
        <w:t xml:space="preserve"> Названия параграфов печатают строчными буквами и располагают с абзацным отступом 1,25 без строчки в конце.</w:t>
      </w:r>
    </w:p>
    <w:p w:rsidR="00E764AC" w:rsidRPr="000E5609" w:rsidRDefault="00C2637C" w:rsidP="00617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b/>
          <w:sz w:val="28"/>
          <w:szCs w:val="28"/>
        </w:rPr>
        <w:t>3</w:t>
      </w:r>
      <w:r w:rsidRPr="000E5609">
        <w:rPr>
          <w:rFonts w:ascii="Times New Roman" w:hAnsi="Times New Roman" w:cs="Times New Roman"/>
          <w:sz w:val="28"/>
          <w:szCs w:val="28"/>
        </w:rPr>
        <w:t xml:space="preserve">. </w:t>
      </w:r>
      <w:r w:rsidR="00E764AC" w:rsidRPr="000E5609">
        <w:rPr>
          <w:rFonts w:ascii="Times New Roman" w:hAnsi="Times New Roman" w:cs="Times New Roman"/>
          <w:sz w:val="28"/>
          <w:szCs w:val="28"/>
        </w:rPr>
        <w:t>Работа должна быть выполнена печатным способом с использованием компьютера и принтера на одной стороне листа белой бумаги одного сорта формата А</w:t>
      </w:r>
      <w:proofErr w:type="gramStart"/>
      <w:r w:rsidR="00E764AC" w:rsidRPr="000E56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764AC" w:rsidRPr="000E5609">
        <w:rPr>
          <w:rFonts w:ascii="Times New Roman" w:hAnsi="Times New Roman" w:cs="Times New Roman"/>
          <w:sz w:val="28"/>
          <w:szCs w:val="28"/>
        </w:rPr>
        <w:t xml:space="preserve"> (210х297 мм) через полтора</w:t>
      </w:r>
      <w:r w:rsidR="00D050C3" w:rsidRPr="000E5609">
        <w:rPr>
          <w:rFonts w:ascii="Times New Roman" w:hAnsi="Times New Roman" w:cs="Times New Roman"/>
          <w:sz w:val="28"/>
          <w:szCs w:val="28"/>
        </w:rPr>
        <w:t xml:space="preserve"> интервала и размером шрифта </w:t>
      </w:r>
      <w:r w:rsidR="00E764AC" w:rsidRPr="000E5609">
        <w:rPr>
          <w:rFonts w:ascii="Times New Roman" w:hAnsi="Times New Roman" w:cs="Times New Roman"/>
          <w:sz w:val="28"/>
          <w:szCs w:val="28"/>
        </w:rPr>
        <w:t xml:space="preserve">14 пунктов. </w:t>
      </w:r>
      <w:r w:rsidR="00046AFF" w:rsidRPr="000E5609">
        <w:rPr>
          <w:rFonts w:ascii="Times New Roman" w:hAnsi="Times New Roman" w:cs="Times New Roman"/>
          <w:sz w:val="28"/>
          <w:szCs w:val="28"/>
        </w:rPr>
        <w:t xml:space="preserve">Названия параграфов печатают строчными буквами и располагают с абзацным отступом </w:t>
      </w:r>
      <w:r w:rsidR="0076081B" w:rsidRPr="000E5609">
        <w:rPr>
          <w:rFonts w:ascii="Times New Roman" w:hAnsi="Times New Roman" w:cs="Times New Roman"/>
          <w:sz w:val="28"/>
          <w:szCs w:val="28"/>
        </w:rPr>
        <w:t>1,25 без т</w:t>
      </w:r>
      <w:r w:rsidR="00046AFF" w:rsidRPr="000E5609">
        <w:rPr>
          <w:rFonts w:ascii="Times New Roman" w:hAnsi="Times New Roman" w:cs="Times New Roman"/>
          <w:sz w:val="28"/>
          <w:szCs w:val="28"/>
        </w:rPr>
        <w:t>очки в конце.</w:t>
      </w:r>
    </w:p>
    <w:p w:rsidR="00E764AC" w:rsidRDefault="00C2637C" w:rsidP="00617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b/>
          <w:sz w:val="28"/>
          <w:szCs w:val="28"/>
        </w:rPr>
        <w:t>4.</w:t>
      </w:r>
      <w:r w:rsidRPr="000E5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4AC" w:rsidRPr="000E5609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02669F" w:rsidRPr="000E5609">
        <w:rPr>
          <w:rFonts w:ascii="Times New Roman" w:hAnsi="Times New Roman" w:cs="Times New Roman"/>
          <w:sz w:val="28"/>
          <w:szCs w:val="28"/>
        </w:rPr>
        <w:t>ВКР</w:t>
      </w:r>
      <w:r w:rsidR="00E764AC" w:rsidRPr="000E5609">
        <w:rPr>
          <w:rFonts w:ascii="Times New Roman" w:hAnsi="Times New Roman" w:cs="Times New Roman"/>
          <w:sz w:val="28"/>
          <w:szCs w:val="28"/>
        </w:rPr>
        <w:t xml:space="preserve"> должны иметь следующие поля: левое </w:t>
      </w:r>
      <w:r w:rsidR="00E764AC" w:rsidRPr="00101E2E">
        <w:rPr>
          <w:rFonts w:ascii="Times New Roman" w:hAnsi="Times New Roman" w:cs="Times New Roman"/>
          <w:sz w:val="28"/>
          <w:szCs w:val="28"/>
        </w:rPr>
        <w:t>- 25 мм</w:t>
      </w:r>
      <w:r w:rsidR="00E764AC" w:rsidRPr="000E5609">
        <w:rPr>
          <w:rFonts w:ascii="Times New Roman" w:hAnsi="Times New Roman" w:cs="Times New Roman"/>
          <w:sz w:val="28"/>
          <w:szCs w:val="28"/>
        </w:rPr>
        <w:t>, правое - 10 мм,</w:t>
      </w:r>
      <w:r w:rsidR="009D74C0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="00E764AC" w:rsidRPr="000E5609">
        <w:rPr>
          <w:rFonts w:ascii="Times New Roman" w:hAnsi="Times New Roman" w:cs="Times New Roman"/>
          <w:sz w:val="28"/>
          <w:szCs w:val="28"/>
        </w:rPr>
        <w:t>верхнее - 20 мм, нижнее - 20 мм.</w:t>
      </w:r>
      <w:proofErr w:type="gramEnd"/>
      <w:r w:rsidR="00E764AC" w:rsidRPr="000E5609">
        <w:rPr>
          <w:rFonts w:ascii="Times New Roman" w:hAnsi="Times New Roman" w:cs="Times New Roman"/>
          <w:sz w:val="28"/>
          <w:szCs w:val="28"/>
        </w:rPr>
        <w:t xml:space="preserve"> Абзацный отступ должен быть одинаковым по всему тексту и</w:t>
      </w:r>
      <w:r w:rsidR="009D74C0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="00E764AC" w:rsidRPr="000E5609">
        <w:rPr>
          <w:rFonts w:ascii="Times New Roman" w:hAnsi="Times New Roman" w:cs="Times New Roman"/>
          <w:sz w:val="28"/>
          <w:szCs w:val="28"/>
        </w:rPr>
        <w:t xml:space="preserve">равен пяти знакам. Все страницы </w:t>
      </w:r>
      <w:r w:rsidR="0002669F" w:rsidRPr="000E5609">
        <w:rPr>
          <w:rFonts w:ascii="Times New Roman" w:hAnsi="Times New Roman" w:cs="Times New Roman"/>
          <w:sz w:val="28"/>
          <w:szCs w:val="28"/>
        </w:rPr>
        <w:t>ВКР</w:t>
      </w:r>
      <w:r w:rsidR="00E764AC" w:rsidRPr="000E5609">
        <w:rPr>
          <w:rFonts w:ascii="Times New Roman" w:hAnsi="Times New Roman" w:cs="Times New Roman"/>
          <w:sz w:val="28"/>
          <w:szCs w:val="28"/>
        </w:rPr>
        <w:t xml:space="preserve">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"2" и т.д. Порядковый номер страницы печатают на середине </w:t>
      </w:r>
      <w:r w:rsidR="00475F70" w:rsidRPr="00101E2E">
        <w:rPr>
          <w:rFonts w:ascii="Times New Roman" w:hAnsi="Times New Roman" w:cs="Times New Roman"/>
          <w:sz w:val="28"/>
          <w:szCs w:val="28"/>
        </w:rPr>
        <w:t>верхнего</w:t>
      </w:r>
      <w:r w:rsidR="00E764AC" w:rsidRPr="00475F70">
        <w:rPr>
          <w:rFonts w:ascii="Times New Roman" w:hAnsi="Times New Roman" w:cs="Times New Roman"/>
          <w:sz w:val="28"/>
          <w:szCs w:val="28"/>
        </w:rPr>
        <w:t xml:space="preserve"> поля</w:t>
      </w:r>
      <w:r w:rsidR="00E764AC" w:rsidRPr="000E5609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B5436B" w:rsidRPr="000E5609">
        <w:rPr>
          <w:rFonts w:ascii="Times New Roman" w:hAnsi="Times New Roman" w:cs="Times New Roman"/>
          <w:sz w:val="28"/>
          <w:szCs w:val="28"/>
        </w:rPr>
        <w:t>.</w:t>
      </w:r>
    </w:p>
    <w:p w:rsidR="008B3541" w:rsidRDefault="008B3541" w:rsidP="00617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541" w:rsidRPr="008B3541" w:rsidRDefault="008B3541" w:rsidP="008B3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541">
        <w:rPr>
          <w:rFonts w:ascii="Times New Roman" w:hAnsi="Times New Roman" w:cs="Times New Roman"/>
          <w:sz w:val="24"/>
          <w:szCs w:val="28"/>
        </w:rPr>
        <w:t>* Список сокращений и условных обозначений, список терминов, список  иллюстрированного материала и приложения не являются обязательными элементами структуры ВКР.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B3541" w:rsidRDefault="008B3541" w:rsidP="006173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71" w:rsidRPr="00101E2E" w:rsidRDefault="00452771" w:rsidP="00617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2E">
        <w:rPr>
          <w:rFonts w:ascii="Times New Roman" w:hAnsi="Times New Roman" w:cs="Times New Roman"/>
          <w:sz w:val="28"/>
          <w:szCs w:val="28"/>
        </w:rPr>
        <w:t xml:space="preserve">5. Объем ВКР должен составлять для обучающихся </w:t>
      </w:r>
      <w:r w:rsidR="003E638C" w:rsidRPr="00101E2E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3E638C" w:rsidRPr="00101E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638C" w:rsidRPr="00101E2E">
        <w:rPr>
          <w:rFonts w:ascii="Times New Roman" w:hAnsi="Times New Roman" w:cs="Times New Roman"/>
          <w:sz w:val="28"/>
          <w:szCs w:val="28"/>
        </w:rPr>
        <w:t xml:space="preserve"> – от </w:t>
      </w:r>
      <w:r w:rsidR="00D4047E" w:rsidRPr="00101E2E">
        <w:rPr>
          <w:rFonts w:ascii="Times New Roman" w:hAnsi="Times New Roman" w:cs="Times New Roman"/>
          <w:sz w:val="28"/>
          <w:szCs w:val="28"/>
        </w:rPr>
        <w:t>35</w:t>
      </w:r>
      <w:r w:rsidR="003E638C" w:rsidRPr="00101E2E">
        <w:rPr>
          <w:rFonts w:ascii="Times New Roman" w:hAnsi="Times New Roman" w:cs="Times New Roman"/>
          <w:sz w:val="28"/>
          <w:szCs w:val="28"/>
        </w:rPr>
        <w:t xml:space="preserve"> до 60 страниц</w:t>
      </w:r>
      <w:r w:rsidR="00D4047E" w:rsidRPr="00101E2E">
        <w:rPr>
          <w:rFonts w:ascii="Times New Roman" w:hAnsi="Times New Roman" w:cs="Times New Roman"/>
          <w:sz w:val="28"/>
          <w:szCs w:val="28"/>
        </w:rPr>
        <w:t xml:space="preserve"> машинописных страниц</w:t>
      </w:r>
      <w:r w:rsidRPr="00101E2E">
        <w:rPr>
          <w:rFonts w:ascii="Times New Roman" w:hAnsi="Times New Roman" w:cs="Times New Roman"/>
          <w:sz w:val="28"/>
          <w:szCs w:val="28"/>
        </w:rPr>
        <w:t>, по пр</w:t>
      </w:r>
      <w:r w:rsidR="003E638C" w:rsidRPr="00101E2E">
        <w:rPr>
          <w:rFonts w:ascii="Times New Roman" w:hAnsi="Times New Roman" w:cs="Times New Roman"/>
          <w:sz w:val="28"/>
          <w:szCs w:val="28"/>
        </w:rPr>
        <w:t xml:space="preserve">ограммам </w:t>
      </w:r>
      <w:proofErr w:type="spellStart"/>
      <w:r w:rsidR="003E638C" w:rsidRPr="00101E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E638C" w:rsidRPr="00101E2E">
        <w:rPr>
          <w:rFonts w:ascii="Times New Roman" w:hAnsi="Times New Roman" w:cs="Times New Roman"/>
          <w:sz w:val="28"/>
          <w:szCs w:val="28"/>
        </w:rPr>
        <w:t xml:space="preserve"> –</w:t>
      </w:r>
      <w:r w:rsidRPr="00101E2E">
        <w:rPr>
          <w:rFonts w:ascii="Times New Roman" w:hAnsi="Times New Roman" w:cs="Times New Roman"/>
          <w:sz w:val="28"/>
          <w:szCs w:val="28"/>
        </w:rPr>
        <w:t xml:space="preserve"> </w:t>
      </w:r>
      <w:r w:rsidR="003E638C" w:rsidRPr="00101E2E">
        <w:rPr>
          <w:rFonts w:ascii="Times New Roman" w:hAnsi="Times New Roman" w:cs="Times New Roman"/>
          <w:sz w:val="28"/>
          <w:szCs w:val="28"/>
        </w:rPr>
        <w:t>от 45 до 70</w:t>
      </w:r>
      <w:r w:rsidRPr="00101E2E">
        <w:rPr>
          <w:rFonts w:ascii="Times New Roman" w:hAnsi="Times New Roman" w:cs="Times New Roman"/>
          <w:sz w:val="28"/>
          <w:szCs w:val="28"/>
        </w:rPr>
        <w:t>, по программ</w:t>
      </w:r>
      <w:r w:rsidR="000868A3" w:rsidRPr="00101E2E">
        <w:rPr>
          <w:rFonts w:ascii="Times New Roman" w:hAnsi="Times New Roman" w:cs="Times New Roman"/>
          <w:sz w:val="28"/>
          <w:szCs w:val="28"/>
        </w:rPr>
        <w:t>ам магистратуры –</w:t>
      </w:r>
      <w:r w:rsidR="003E638C" w:rsidRPr="00101E2E">
        <w:rPr>
          <w:rFonts w:ascii="Times New Roman" w:hAnsi="Times New Roman" w:cs="Times New Roman"/>
          <w:sz w:val="28"/>
          <w:szCs w:val="28"/>
        </w:rPr>
        <w:t xml:space="preserve"> от 55 </w:t>
      </w:r>
      <w:proofErr w:type="gramStart"/>
      <w:r w:rsidR="003E638C" w:rsidRPr="00101E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E638C" w:rsidRPr="00101E2E">
        <w:rPr>
          <w:rFonts w:ascii="Times New Roman" w:hAnsi="Times New Roman" w:cs="Times New Roman"/>
          <w:sz w:val="28"/>
          <w:szCs w:val="28"/>
        </w:rPr>
        <w:t xml:space="preserve"> 80</w:t>
      </w:r>
      <w:r w:rsidRPr="00101E2E">
        <w:rPr>
          <w:rFonts w:ascii="Times New Roman" w:hAnsi="Times New Roman" w:cs="Times New Roman"/>
          <w:sz w:val="28"/>
          <w:szCs w:val="28"/>
        </w:rPr>
        <w:t>.</w:t>
      </w:r>
      <w:r w:rsidR="003E638C" w:rsidRPr="00101E2E">
        <w:rPr>
          <w:rFonts w:ascii="Times New Roman" w:hAnsi="Times New Roman" w:cs="Times New Roman"/>
          <w:sz w:val="28"/>
          <w:szCs w:val="28"/>
        </w:rPr>
        <w:t xml:space="preserve"> Объем ВКР считается без учета приложений.</w:t>
      </w:r>
    </w:p>
    <w:p w:rsidR="00FE765F" w:rsidRPr="000E5609" w:rsidRDefault="00D4047E" w:rsidP="006B4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b/>
          <w:sz w:val="28"/>
          <w:szCs w:val="28"/>
        </w:rPr>
        <w:t>6</w:t>
      </w:r>
      <w:r w:rsidR="001834CA" w:rsidRPr="000E5609">
        <w:rPr>
          <w:rFonts w:ascii="Times New Roman" w:hAnsi="Times New Roman" w:cs="Times New Roman"/>
          <w:b/>
          <w:sz w:val="28"/>
          <w:szCs w:val="28"/>
        </w:rPr>
        <w:t>.</w:t>
      </w:r>
      <w:r w:rsidR="001834CA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="00FE765F" w:rsidRPr="000E5609">
        <w:rPr>
          <w:rFonts w:ascii="Times New Roman" w:hAnsi="Times New Roman" w:cs="Times New Roman"/>
          <w:sz w:val="28"/>
          <w:szCs w:val="28"/>
        </w:rPr>
        <w:t>Требования к оформлению иллюстративного материала</w:t>
      </w:r>
    </w:p>
    <w:p w:rsidR="00880E8F" w:rsidRPr="00101E2E" w:rsidRDefault="00B5436B" w:rsidP="00880E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 xml:space="preserve">Иллюстративный материал может быть представлен рисунками, фотографиями, картами, нотами, графиками, чертежами, схемами, диаграммами и другим подобным материалом. Иллюстрации, используемые в </w:t>
      </w:r>
      <w:r w:rsidR="0002669F" w:rsidRPr="000E5609">
        <w:rPr>
          <w:rFonts w:ascii="Times New Roman" w:hAnsi="Times New Roman" w:cs="Times New Roman"/>
          <w:sz w:val="28"/>
          <w:szCs w:val="28"/>
        </w:rPr>
        <w:t>ВКР</w:t>
      </w:r>
      <w:r w:rsidRPr="000E5609">
        <w:rPr>
          <w:rFonts w:ascii="Times New Roman" w:hAnsi="Times New Roman" w:cs="Times New Roman"/>
          <w:sz w:val="28"/>
          <w:szCs w:val="28"/>
        </w:rPr>
        <w:t xml:space="preserve">, размещают под текстом, в котором впервые дана ссылка на них, или на следующей странице, а при необходимости - в приложении к </w:t>
      </w:r>
      <w:r w:rsidR="0002669F" w:rsidRPr="000E5609">
        <w:rPr>
          <w:rFonts w:ascii="Times New Roman" w:hAnsi="Times New Roman" w:cs="Times New Roman"/>
          <w:sz w:val="28"/>
          <w:szCs w:val="28"/>
        </w:rPr>
        <w:t>ВКР</w:t>
      </w:r>
      <w:r w:rsidRPr="000E5609">
        <w:rPr>
          <w:rFonts w:ascii="Times New Roman" w:hAnsi="Times New Roman" w:cs="Times New Roman"/>
          <w:sz w:val="28"/>
          <w:szCs w:val="28"/>
        </w:rPr>
        <w:t xml:space="preserve">. </w:t>
      </w:r>
      <w:r w:rsidRPr="00101E2E">
        <w:rPr>
          <w:rFonts w:ascii="Times New Roman" w:hAnsi="Times New Roman" w:cs="Times New Roman"/>
          <w:sz w:val="28"/>
          <w:szCs w:val="28"/>
        </w:rPr>
        <w:t>Допускается использование приложений нестандартного размера, которые в сложенном виде соответствуют формату А</w:t>
      </w:r>
      <w:proofErr w:type="gramStart"/>
      <w:r w:rsidRPr="00101E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01E2E">
        <w:rPr>
          <w:rFonts w:ascii="Times New Roman" w:hAnsi="Times New Roman" w:cs="Times New Roman"/>
          <w:sz w:val="28"/>
          <w:szCs w:val="28"/>
        </w:rPr>
        <w:t xml:space="preserve">. Иллюстрации нумеруют арабскими цифрами сквозной нумерацией или в пределах главы (раздела). </w:t>
      </w:r>
      <w:r w:rsidR="00046AFF" w:rsidRPr="00101E2E">
        <w:rPr>
          <w:rFonts w:ascii="Times New Roman" w:hAnsi="Times New Roman" w:cs="Times New Roman"/>
          <w:sz w:val="28"/>
          <w:szCs w:val="28"/>
        </w:rPr>
        <w:t xml:space="preserve">Под рисунком посередине страницы делается запись «Рисунок 1- название рисунка» без точки в конце. </w:t>
      </w:r>
      <w:r w:rsidRPr="00101E2E"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приведены ссылки в тексте </w:t>
      </w:r>
      <w:r w:rsidR="0002669F" w:rsidRPr="00101E2E">
        <w:rPr>
          <w:rFonts w:ascii="Times New Roman" w:hAnsi="Times New Roman" w:cs="Times New Roman"/>
          <w:sz w:val="28"/>
          <w:szCs w:val="28"/>
        </w:rPr>
        <w:t>ВКР</w:t>
      </w:r>
      <w:r w:rsidRPr="00101E2E">
        <w:rPr>
          <w:rFonts w:ascii="Times New Roman" w:hAnsi="Times New Roman" w:cs="Times New Roman"/>
          <w:sz w:val="28"/>
          <w:szCs w:val="28"/>
        </w:rPr>
        <w:t>. При ссылке следует писать слово "Р</w:t>
      </w:r>
      <w:r w:rsidR="00880E8F" w:rsidRPr="00101E2E">
        <w:rPr>
          <w:rFonts w:ascii="Times New Roman" w:hAnsi="Times New Roman" w:cs="Times New Roman"/>
          <w:sz w:val="28"/>
          <w:szCs w:val="28"/>
        </w:rPr>
        <w:t>исунок" с указанием его номера.</w:t>
      </w:r>
      <w:r w:rsidR="00046AFF" w:rsidRPr="0010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8F" w:rsidRPr="00101E2E" w:rsidRDefault="00880E8F" w:rsidP="00880E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2E">
        <w:rPr>
          <w:rFonts w:ascii="Times New Roman" w:hAnsi="Times New Roman" w:cs="Times New Roman"/>
          <w:sz w:val="28"/>
          <w:szCs w:val="28"/>
        </w:rPr>
        <w:t xml:space="preserve">Таблицы, используемые в </w:t>
      </w:r>
      <w:r w:rsidR="0002669F" w:rsidRPr="00101E2E">
        <w:rPr>
          <w:rFonts w:ascii="Times New Roman" w:hAnsi="Times New Roman" w:cs="Times New Roman"/>
          <w:sz w:val="28"/>
          <w:szCs w:val="28"/>
        </w:rPr>
        <w:t>ВКР</w:t>
      </w:r>
      <w:r w:rsidRPr="00101E2E">
        <w:rPr>
          <w:rFonts w:ascii="Times New Roman" w:hAnsi="Times New Roman" w:cs="Times New Roman"/>
          <w:sz w:val="28"/>
          <w:szCs w:val="28"/>
        </w:rPr>
        <w:t xml:space="preserve">, размещают под текстом, в котором впервые дана ссылка на них, или на следующей странице, а при необходимости - в приложении к </w:t>
      </w:r>
      <w:r w:rsidR="0002669F" w:rsidRPr="00101E2E">
        <w:rPr>
          <w:rFonts w:ascii="Times New Roman" w:hAnsi="Times New Roman" w:cs="Times New Roman"/>
          <w:sz w:val="28"/>
          <w:szCs w:val="28"/>
        </w:rPr>
        <w:t>ВКР</w:t>
      </w:r>
      <w:r w:rsidRPr="00101E2E">
        <w:rPr>
          <w:rFonts w:ascii="Times New Roman" w:hAnsi="Times New Roman" w:cs="Times New Roman"/>
          <w:sz w:val="28"/>
          <w:szCs w:val="28"/>
        </w:rPr>
        <w:t xml:space="preserve">. Таблицы нумеруют арабскими цифрами сквозной нумерацией или в пределах главы (раздела). </w:t>
      </w:r>
      <w:r w:rsidR="006D2C5F" w:rsidRPr="00101E2E">
        <w:rPr>
          <w:rFonts w:ascii="Times New Roman" w:hAnsi="Times New Roman" w:cs="Times New Roman"/>
          <w:sz w:val="28"/>
          <w:szCs w:val="28"/>
        </w:rPr>
        <w:t xml:space="preserve">Над таблицей с абзацным доступом 1,25 делается запись «Таблица 1- название таблицы» без точки в конце. </w:t>
      </w:r>
      <w:r w:rsidRPr="00101E2E">
        <w:rPr>
          <w:rFonts w:ascii="Times New Roman" w:hAnsi="Times New Roman" w:cs="Times New Roman"/>
          <w:sz w:val="28"/>
          <w:szCs w:val="28"/>
        </w:rPr>
        <w:t xml:space="preserve">На все таблицы должны быть приведены ссылки в тексте </w:t>
      </w:r>
      <w:r w:rsidR="0002669F" w:rsidRPr="00101E2E">
        <w:rPr>
          <w:rFonts w:ascii="Times New Roman" w:hAnsi="Times New Roman" w:cs="Times New Roman"/>
          <w:sz w:val="28"/>
          <w:szCs w:val="28"/>
        </w:rPr>
        <w:t>ВКР</w:t>
      </w:r>
      <w:r w:rsidRPr="00101E2E">
        <w:rPr>
          <w:rFonts w:ascii="Times New Roman" w:hAnsi="Times New Roman" w:cs="Times New Roman"/>
          <w:sz w:val="28"/>
          <w:szCs w:val="28"/>
        </w:rPr>
        <w:t>. При ссылке следует писать слово "Таблица" с указанием ее номера. Перечень таблиц указывают в списке иллюстративного материала.</w:t>
      </w:r>
      <w:r w:rsidR="006D2C5F" w:rsidRPr="0010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5F" w:rsidRPr="000E5609" w:rsidRDefault="00D4047E" w:rsidP="00D404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b/>
          <w:sz w:val="28"/>
          <w:szCs w:val="28"/>
        </w:rPr>
        <w:t>7</w:t>
      </w:r>
      <w:r w:rsidR="001834CA" w:rsidRPr="000E5609">
        <w:rPr>
          <w:rFonts w:ascii="Times New Roman" w:hAnsi="Times New Roman" w:cs="Times New Roman"/>
          <w:b/>
          <w:sz w:val="28"/>
          <w:szCs w:val="28"/>
        </w:rPr>
        <w:t>.</w:t>
      </w:r>
      <w:r w:rsidR="001834CA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="00FE765F" w:rsidRPr="000E5609">
        <w:rPr>
          <w:rFonts w:ascii="Times New Roman" w:hAnsi="Times New Roman" w:cs="Times New Roman"/>
          <w:sz w:val="28"/>
          <w:szCs w:val="28"/>
        </w:rPr>
        <w:t xml:space="preserve">Требования к оформлению списка </w:t>
      </w:r>
      <w:r w:rsidR="00475F70">
        <w:rPr>
          <w:rFonts w:ascii="Times New Roman" w:hAnsi="Times New Roman" w:cs="Times New Roman"/>
          <w:sz w:val="28"/>
          <w:szCs w:val="28"/>
        </w:rPr>
        <w:t>литературы</w:t>
      </w:r>
    </w:p>
    <w:p w:rsidR="00BA7265" w:rsidRPr="000E5609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D2C5F" w:rsidRPr="000E5609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0E5609">
        <w:rPr>
          <w:rFonts w:ascii="Times New Roman" w:hAnsi="Times New Roman" w:cs="Times New Roman"/>
          <w:sz w:val="28"/>
          <w:szCs w:val="28"/>
        </w:rPr>
        <w:t xml:space="preserve"> должен быть размещен в конце основного текста.  Допускаются следующие способы группировки библиографических записей: алфавитный, систематический (в порядке первого упоминания в тексте), хронологический.</w:t>
      </w:r>
    </w:p>
    <w:p w:rsidR="00BA7265" w:rsidRPr="000E5609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</w:t>
      </w:r>
    </w:p>
    <w:p w:rsidR="008B3541" w:rsidRDefault="00BA7265" w:rsidP="008B3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:rsidR="00BA7265" w:rsidRPr="000E5609" w:rsidRDefault="00BA7265" w:rsidP="008B3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При хронологическом порядке группировки библиографические записи располагают в хронологии выхода документов в свет.</w:t>
      </w:r>
    </w:p>
    <w:p w:rsidR="00B5436B" w:rsidRPr="000E5609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lastRenderedPageBreak/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</w:t>
      </w:r>
    </w:p>
    <w:p w:rsidR="00380DC6" w:rsidRPr="000E5609" w:rsidRDefault="00380DC6" w:rsidP="00BA7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BCA" w:rsidRPr="000E5609" w:rsidRDefault="00BF4BCA" w:rsidP="00BA7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Книги</w:t>
      </w:r>
    </w:p>
    <w:p w:rsidR="003E638C" w:rsidRPr="000F226D" w:rsidRDefault="00380DC6" w:rsidP="000F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Сычев, М.С. История Астраханского казачьего войска: учебное пособие / М.С.Сычев. -</w:t>
      </w:r>
      <w:r w:rsidR="003E638C">
        <w:rPr>
          <w:rFonts w:ascii="Times New Roman" w:hAnsi="Times New Roman" w:cs="Times New Roman"/>
          <w:sz w:val="28"/>
          <w:szCs w:val="28"/>
        </w:rPr>
        <w:t xml:space="preserve"> </w:t>
      </w:r>
      <w:r w:rsidRPr="000E5609">
        <w:rPr>
          <w:rFonts w:ascii="Times New Roman" w:hAnsi="Times New Roman" w:cs="Times New Roman"/>
          <w:sz w:val="28"/>
          <w:szCs w:val="28"/>
        </w:rPr>
        <w:t>Астрахань: Волга, 2009. - 231 с.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Конституция Российской Федерации: офиц. текст. - М.: Маркетинг, 2001. - 39 с.</w:t>
      </w:r>
    </w:p>
    <w:p w:rsidR="003E638C" w:rsidRPr="000F226D" w:rsidRDefault="00380DC6" w:rsidP="000F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609">
        <w:rPr>
          <w:rFonts w:ascii="Times New Roman" w:hAnsi="Times New Roman" w:cs="Times New Roman"/>
          <w:sz w:val="28"/>
          <w:szCs w:val="28"/>
        </w:rPr>
        <w:t>Семейный кодекс Российской Федерации: [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>. закон: принят Гос.</w:t>
      </w:r>
      <w:proofErr w:type="gramEnd"/>
      <w:r w:rsidRPr="000E5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609">
        <w:rPr>
          <w:rFonts w:ascii="Times New Roman" w:hAnsi="Times New Roman" w:cs="Times New Roman"/>
          <w:sz w:val="28"/>
          <w:szCs w:val="28"/>
        </w:rPr>
        <w:t>Думой 8 дек. 1995 г.: по состоянию на 3 янв. 2001 г.].</w:t>
      </w:r>
      <w:proofErr w:type="gramEnd"/>
      <w:r w:rsidRPr="000E5609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Pr="000E56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E5609">
        <w:rPr>
          <w:rFonts w:ascii="Times New Roman" w:hAnsi="Times New Roman" w:cs="Times New Roman"/>
          <w:sz w:val="28"/>
          <w:szCs w:val="28"/>
        </w:rPr>
        <w:t>Стаун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>-кантри, 2001. - 94 с.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Диссертации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Лагкуева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, И.В. Особенности регулирования труда творческих работников театров: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. наук: 12.00.05 /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Лагкуева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 Ирина Владимировна. - М., 2009. - 168 с.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Авторефераты диссертаций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</w:rPr>
        <w:t xml:space="preserve">Сиротко, В.В. Медико-социальные аспекты городского травматизма в современных условиях: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>. ... канд. мед</w:t>
      </w:r>
      <w:proofErr w:type="gramStart"/>
      <w:r w:rsidRPr="000E5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6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5609">
        <w:rPr>
          <w:rFonts w:ascii="Times New Roman" w:hAnsi="Times New Roman" w:cs="Times New Roman"/>
          <w:sz w:val="28"/>
          <w:szCs w:val="28"/>
        </w:rPr>
        <w:t>аук: 14.00.33 / Сиротко Владимир Викторович. - М., 2006. - 17 с.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Художественная энциклопедия зарубежного классического искусства [Электронный ре</w:t>
      </w:r>
      <w:r w:rsidR="006827D5">
        <w:rPr>
          <w:rFonts w:ascii="Times New Roman" w:hAnsi="Times New Roman" w:cs="Times New Roman"/>
          <w:sz w:val="28"/>
          <w:szCs w:val="28"/>
        </w:rPr>
        <w:t>сурс]. - М.: Большая Рос</w:t>
      </w:r>
      <w:proofErr w:type="gramStart"/>
      <w:r w:rsidR="006827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27D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827D5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="006827D5">
        <w:rPr>
          <w:rFonts w:ascii="Times New Roman" w:hAnsi="Times New Roman" w:cs="Times New Roman"/>
          <w:sz w:val="28"/>
          <w:szCs w:val="28"/>
        </w:rPr>
        <w:t>., 1996. - 1 электрон.</w:t>
      </w:r>
      <w:r w:rsidRPr="000E5609">
        <w:rPr>
          <w:rFonts w:ascii="Times New Roman" w:hAnsi="Times New Roman" w:cs="Times New Roman"/>
          <w:sz w:val="28"/>
          <w:szCs w:val="28"/>
        </w:rPr>
        <w:t xml:space="preserve"> опт. диск (CD-ROM).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 xml:space="preserve">Насырова, Г.А. Модели государственного регулирования страховой деятельности [Электронный ресурс] / Г.А.Насырова // Вестник Финансовой академии. - 2003. - N 4. - Режим доступа: </w:t>
      </w:r>
      <w:hyperlink r:id="rId9" w:history="1">
        <w:r w:rsidR="00475F70" w:rsidRPr="00475F7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http://vestnik.fa.ru/4(28)2003/4.html</w:t>
        </w:r>
      </w:hyperlink>
      <w:r w:rsidR="00475F70" w:rsidRPr="00475F70">
        <w:rPr>
          <w:rFonts w:ascii="Times New Roman" w:hAnsi="Times New Roman" w:cs="Times New Roman"/>
          <w:sz w:val="28"/>
          <w:szCs w:val="28"/>
        </w:rPr>
        <w:t xml:space="preserve"> </w:t>
      </w:r>
      <w:r w:rsidR="00E902CE" w:rsidRPr="00E902CE">
        <w:rPr>
          <w:rFonts w:ascii="Times New Roman" w:hAnsi="Times New Roman" w:cs="Times New Roman"/>
          <w:b/>
          <w:sz w:val="28"/>
          <w:szCs w:val="28"/>
        </w:rPr>
        <w:t>(дата обращения: 1</w:t>
      </w:r>
      <w:r w:rsidR="00475F70" w:rsidRPr="00E902CE">
        <w:rPr>
          <w:rFonts w:ascii="Times New Roman" w:hAnsi="Times New Roman" w:cs="Times New Roman"/>
          <w:b/>
          <w:sz w:val="28"/>
          <w:szCs w:val="28"/>
        </w:rPr>
        <w:t>9.02.2016)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09">
        <w:rPr>
          <w:rFonts w:ascii="Times New Roman" w:hAnsi="Times New Roman" w:cs="Times New Roman"/>
          <w:sz w:val="28"/>
          <w:szCs w:val="28"/>
          <w:u w:val="single"/>
        </w:rPr>
        <w:t>Статьи</w:t>
      </w:r>
    </w:p>
    <w:p w:rsidR="00380DC6" w:rsidRPr="000E5609" w:rsidRDefault="00380DC6" w:rsidP="00380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60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, Т.Ф. Поисковые инструменты библиотеки / </w:t>
      </w:r>
      <w:proofErr w:type="spellStart"/>
      <w:r w:rsidRPr="000E5609">
        <w:rPr>
          <w:rFonts w:ascii="Times New Roman" w:hAnsi="Times New Roman" w:cs="Times New Roman"/>
          <w:sz w:val="28"/>
          <w:szCs w:val="28"/>
        </w:rPr>
        <w:t>Т.Ф.Берестова</w:t>
      </w:r>
      <w:proofErr w:type="spellEnd"/>
      <w:r w:rsidRPr="000E5609">
        <w:rPr>
          <w:rFonts w:ascii="Times New Roman" w:hAnsi="Times New Roman" w:cs="Times New Roman"/>
          <w:sz w:val="28"/>
          <w:szCs w:val="28"/>
        </w:rPr>
        <w:t xml:space="preserve"> // Библиография. - 2006. -</w:t>
      </w:r>
      <w:r w:rsidR="00257DC0" w:rsidRPr="000E5609">
        <w:rPr>
          <w:rFonts w:ascii="Times New Roman" w:hAnsi="Times New Roman" w:cs="Times New Roman"/>
          <w:sz w:val="28"/>
          <w:szCs w:val="28"/>
        </w:rPr>
        <w:t xml:space="preserve"> </w:t>
      </w:r>
      <w:r w:rsidRPr="000E5609">
        <w:rPr>
          <w:rFonts w:ascii="Times New Roman" w:hAnsi="Times New Roman" w:cs="Times New Roman"/>
          <w:sz w:val="28"/>
          <w:szCs w:val="28"/>
        </w:rPr>
        <w:t>N 6. - С.19.</w:t>
      </w:r>
    </w:p>
    <w:p w:rsidR="00BF4BCA" w:rsidRPr="000E5609" w:rsidRDefault="00BF4BCA">
      <w:pPr>
        <w:rPr>
          <w:rFonts w:ascii="Times New Roman" w:hAnsi="Times New Roman" w:cs="Times New Roman"/>
        </w:rPr>
      </w:pPr>
      <w:r w:rsidRPr="000E5609">
        <w:rPr>
          <w:rFonts w:ascii="Times New Roman" w:hAnsi="Times New Roman" w:cs="Times New Roman"/>
        </w:rPr>
        <w:br w:type="page"/>
      </w:r>
    </w:p>
    <w:p w:rsidR="00AB535B" w:rsidRPr="000E5609" w:rsidRDefault="00354201" w:rsidP="00E902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560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Форма т</w:t>
      </w:r>
      <w:r w:rsidR="0059393A" w:rsidRPr="000E5609">
        <w:rPr>
          <w:rFonts w:ascii="Times New Roman" w:hAnsi="Times New Roman" w:cs="Times New Roman"/>
          <w:b/>
          <w:sz w:val="20"/>
          <w:szCs w:val="20"/>
          <w:u w:val="single"/>
        </w:rPr>
        <w:t>итульн</w:t>
      </w:r>
      <w:r w:rsidRPr="000E5609">
        <w:rPr>
          <w:rFonts w:ascii="Times New Roman" w:hAnsi="Times New Roman" w:cs="Times New Roman"/>
          <w:b/>
          <w:sz w:val="20"/>
          <w:szCs w:val="20"/>
          <w:u w:val="single"/>
        </w:rPr>
        <w:t>ого</w:t>
      </w:r>
      <w:r w:rsidR="0059393A" w:rsidRPr="000E5609">
        <w:rPr>
          <w:rFonts w:ascii="Times New Roman" w:hAnsi="Times New Roman" w:cs="Times New Roman"/>
          <w:b/>
          <w:sz w:val="20"/>
          <w:szCs w:val="20"/>
          <w:u w:val="single"/>
        </w:rPr>
        <w:t xml:space="preserve"> лист</w:t>
      </w:r>
      <w:r w:rsidRPr="000E5609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="008B28E0">
        <w:rPr>
          <w:rFonts w:ascii="Times New Roman" w:hAnsi="Times New Roman" w:cs="Times New Roman"/>
          <w:b/>
          <w:sz w:val="20"/>
          <w:szCs w:val="20"/>
          <w:u w:val="single"/>
        </w:rPr>
        <w:t xml:space="preserve"> 1- </w:t>
      </w:r>
      <w:proofErr w:type="spellStart"/>
      <w:r w:rsidR="008B28E0">
        <w:rPr>
          <w:rFonts w:ascii="Times New Roman" w:hAnsi="Times New Roman" w:cs="Times New Roman"/>
          <w:b/>
          <w:sz w:val="20"/>
          <w:szCs w:val="20"/>
          <w:u w:val="single"/>
        </w:rPr>
        <w:t>бакалавриат</w:t>
      </w:r>
      <w:proofErr w:type="spellEnd"/>
    </w:p>
    <w:p w:rsidR="0059393A" w:rsidRPr="000E5609" w:rsidRDefault="0059393A" w:rsidP="00E902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609">
        <w:rPr>
          <w:rFonts w:ascii="Times New Roman" w:hAnsi="Times New Roman" w:cs="Times New Roman"/>
        </w:rPr>
        <w:t>МИ</w:t>
      </w:r>
      <w:r w:rsidR="00C1644C" w:rsidRPr="000E5609">
        <w:rPr>
          <w:rFonts w:ascii="Times New Roman" w:hAnsi="Times New Roman" w:cs="Times New Roman"/>
        </w:rPr>
        <w:t>НИСТЕРСТВО ОБРАЗОВАНИЯ И НАУКИ РОССИЙСКОЙ ФЕДЕРАЦИИ</w:t>
      </w:r>
    </w:p>
    <w:p w:rsidR="00C21C5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609">
        <w:rPr>
          <w:rFonts w:ascii="Times New Roman" w:hAnsi="Times New Roman" w:cs="Times New Roman"/>
        </w:rPr>
        <w:t>ФЕДЕРАЛЬНОЕ ГОСУДАРСТВ</w:t>
      </w:r>
      <w:r w:rsidR="00C21C5A" w:rsidRPr="000E5609">
        <w:rPr>
          <w:rFonts w:ascii="Times New Roman" w:hAnsi="Times New Roman" w:cs="Times New Roman"/>
        </w:rPr>
        <w:t>ЕННОЕ БЮДЖЕТНОЕ ОБРАЗОВАТЕЛЬНОЕ</w:t>
      </w: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609">
        <w:rPr>
          <w:rFonts w:ascii="Times New Roman" w:hAnsi="Times New Roman" w:cs="Times New Roman"/>
        </w:rPr>
        <w:t>УЧРЕЖДЕНИЕ ВЫСШЕГО ОБРАЗОВАНИЯ</w:t>
      </w: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609">
        <w:rPr>
          <w:rFonts w:ascii="Times New Roman" w:hAnsi="Times New Roman" w:cs="Times New Roman"/>
        </w:rPr>
        <w:t>«РОССИЙСКИЙ ГОСУДАРСТВЕННЫЙ ПЕДАГОГИЧЕСКИЙ УНИВЕРСИТЕТ им. А.</w:t>
      </w:r>
      <w:r w:rsidR="00D050C3" w:rsidRPr="000E5609">
        <w:rPr>
          <w:rFonts w:ascii="Times New Roman" w:hAnsi="Times New Roman" w:cs="Times New Roman"/>
        </w:rPr>
        <w:t> </w:t>
      </w:r>
      <w:r w:rsidRPr="000E5609">
        <w:rPr>
          <w:rFonts w:ascii="Times New Roman" w:hAnsi="Times New Roman" w:cs="Times New Roman"/>
        </w:rPr>
        <w:t>И. ГЕРЦЕНА»</w:t>
      </w: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BCA" w:rsidRPr="000E5609" w:rsidRDefault="00C46E2D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6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71600" cy="142270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53" cy="142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2D" w:rsidRPr="000E5609" w:rsidRDefault="00C46E2D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4C6A" w:rsidRDefault="00174C6A" w:rsidP="00174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176" w:rsidRDefault="00BF4BCA" w:rsidP="00174C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7726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717726" w:rsidRPr="00717726">
        <w:rPr>
          <w:rFonts w:ascii="Times New Roman" w:hAnsi="Times New Roman" w:cs="Times New Roman"/>
          <w:sz w:val="28"/>
          <w:szCs w:val="28"/>
        </w:rPr>
        <w:t xml:space="preserve"> </w:t>
      </w:r>
      <w:r w:rsidR="00B56176">
        <w:rPr>
          <w:rFonts w:ascii="Times New Roman" w:hAnsi="Times New Roman" w:cs="Times New Roman"/>
          <w:sz w:val="28"/>
          <w:szCs w:val="28"/>
        </w:rPr>
        <w:t>«</w:t>
      </w:r>
      <w:r w:rsidR="00717726" w:rsidRPr="00717726">
        <w:rPr>
          <w:rFonts w:ascii="Times New Roman" w:hAnsi="Times New Roman" w:cs="Times New Roman"/>
          <w:sz w:val="28"/>
          <w:szCs w:val="28"/>
        </w:rPr>
        <w:t xml:space="preserve">45.03.02 </w:t>
      </w:r>
      <w:r w:rsidR="00174C6A">
        <w:rPr>
          <w:rFonts w:ascii="Times New Roman" w:hAnsi="Times New Roman" w:cs="Times New Roman"/>
          <w:sz w:val="28"/>
          <w:szCs w:val="28"/>
        </w:rPr>
        <w:t xml:space="preserve">- </w:t>
      </w:r>
      <w:r w:rsidR="00717726" w:rsidRPr="00717726">
        <w:rPr>
          <w:rFonts w:ascii="Times New Roman" w:hAnsi="Times New Roman" w:cs="Times New Roman"/>
          <w:sz w:val="28"/>
          <w:szCs w:val="28"/>
        </w:rPr>
        <w:t>Лингвистика</w:t>
      </w:r>
      <w:r w:rsidR="00B56176">
        <w:rPr>
          <w:rFonts w:ascii="Times New Roman" w:hAnsi="Times New Roman" w:cs="Times New Roman"/>
          <w:sz w:val="28"/>
          <w:szCs w:val="28"/>
        </w:rPr>
        <w:t>»</w:t>
      </w:r>
      <w:r w:rsidR="00717726" w:rsidRPr="00717726">
        <w:rPr>
          <w:rFonts w:ascii="Times New Roman" w:hAnsi="Times New Roman" w:cs="Times New Roman"/>
          <w:sz w:val="28"/>
          <w:szCs w:val="28"/>
        </w:rPr>
        <w:t xml:space="preserve"> </w:t>
      </w:r>
      <w:r w:rsidR="00F268E8" w:rsidRPr="00717726">
        <w:rPr>
          <w:rFonts w:ascii="Times New Roman" w:hAnsi="Times New Roman" w:cs="Times New Roman"/>
          <w:sz w:val="28"/>
          <w:szCs w:val="28"/>
        </w:rPr>
        <w:br/>
      </w:r>
      <w:r w:rsidR="00174C6A" w:rsidRPr="000E5609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</w:p>
    <w:p w:rsidR="00BF4BCA" w:rsidRPr="000E5609" w:rsidRDefault="00717726" w:rsidP="00174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2B6DA4">
        <w:rPr>
          <w:rFonts w:ascii="Times New Roman" w:hAnsi="Times New Roman"/>
          <w:sz w:val="28"/>
          <w:szCs w:val="28"/>
        </w:rPr>
        <w:t xml:space="preserve">рофиль – </w:t>
      </w:r>
      <w:r w:rsidR="004351BE">
        <w:rPr>
          <w:rFonts w:ascii="Times New Roman" w:hAnsi="Times New Roman"/>
          <w:sz w:val="28"/>
          <w:szCs w:val="28"/>
        </w:rPr>
        <w:t>Т</w:t>
      </w:r>
      <w:r w:rsidRPr="002B6DA4">
        <w:rPr>
          <w:rFonts w:ascii="Times New Roman" w:hAnsi="Times New Roman"/>
          <w:sz w:val="28"/>
          <w:szCs w:val="28"/>
        </w:rPr>
        <w:t>еория и методика преподавания иностранных языков и культур</w:t>
      </w:r>
      <w:r w:rsidRPr="000E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CA" w:rsidRPr="000E5609" w:rsidRDefault="00BF4BCA" w:rsidP="00E90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609"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1BE" w:rsidRPr="008B28E0" w:rsidRDefault="008B28E0" w:rsidP="00E90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E0">
        <w:rPr>
          <w:rFonts w:ascii="Times New Roman" w:hAnsi="Times New Roman" w:cs="Times New Roman"/>
          <w:sz w:val="24"/>
          <w:szCs w:val="24"/>
        </w:rPr>
        <w:t>ПРЕЦЕДЕНТНОЕ ИМЯ СОБСТВЕННОЕ В НОМИНАЦИЯХ СФЕРЫ БИЗНЕСА</w:t>
      </w:r>
    </w:p>
    <w:p w:rsidR="00BF4BCA" w:rsidRPr="008B28E0" w:rsidRDefault="008B28E0" w:rsidP="00E90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E0">
        <w:rPr>
          <w:rFonts w:ascii="Times New Roman" w:hAnsi="Times New Roman" w:cs="Times New Roman"/>
          <w:sz w:val="24"/>
          <w:szCs w:val="24"/>
        </w:rPr>
        <w:t xml:space="preserve"> (НА МАТЕРИАЛЕ АНГЛИЙСКОГО ЯЗЫКА) </w:t>
      </w:r>
    </w:p>
    <w:p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1BE" w:rsidRDefault="004351BE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1BE" w:rsidRDefault="004351BE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BCA" w:rsidRPr="004351BE" w:rsidRDefault="00FC667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1BE">
        <w:rPr>
          <w:rFonts w:ascii="Times New Roman" w:hAnsi="Times New Roman" w:cs="Times New Roman"/>
          <w:sz w:val="28"/>
          <w:szCs w:val="28"/>
        </w:rPr>
        <w:t>Обучающегося</w:t>
      </w:r>
      <w:r w:rsidR="00717726" w:rsidRPr="004351BE">
        <w:rPr>
          <w:rFonts w:ascii="Times New Roman" w:hAnsi="Times New Roman" w:cs="Times New Roman"/>
          <w:sz w:val="28"/>
          <w:szCs w:val="28"/>
        </w:rPr>
        <w:t xml:space="preserve"> 4 </w:t>
      </w:r>
      <w:r w:rsidR="00BF4BCA" w:rsidRPr="004351BE"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717726" w:rsidRPr="004351BE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1BE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717726" w:rsidRPr="004351BE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51BE">
        <w:rPr>
          <w:rFonts w:ascii="Times New Roman" w:hAnsi="Times New Roman" w:cs="Times New Roman"/>
          <w:sz w:val="28"/>
          <w:szCs w:val="28"/>
        </w:rPr>
        <w:t>Детцель</w:t>
      </w:r>
      <w:proofErr w:type="spellEnd"/>
      <w:r w:rsidRPr="004351BE">
        <w:rPr>
          <w:rFonts w:ascii="Times New Roman" w:hAnsi="Times New Roman" w:cs="Times New Roman"/>
          <w:sz w:val="28"/>
          <w:szCs w:val="28"/>
        </w:rPr>
        <w:t xml:space="preserve"> Валерии</w:t>
      </w:r>
      <w:r w:rsidR="004351BE" w:rsidRPr="004351BE"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 w:rsidRPr="0043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26" w:rsidRPr="004351BE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726" w:rsidRPr="004351BE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1B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17726" w:rsidRPr="004351BE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1BE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717726" w:rsidRPr="00717726" w:rsidRDefault="00717726" w:rsidP="00717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1BE">
        <w:rPr>
          <w:rFonts w:ascii="Times New Roman" w:hAnsi="Times New Roman" w:cs="Times New Roman"/>
          <w:sz w:val="28"/>
          <w:szCs w:val="28"/>
        </w:rPr>
        <w:t>Сергаева Юлия Владимировна</w:t>
      </w:r>
    </w:p>
    <w:p w:rsidR="00BF4BCA" w:rsidRDefault="00BF4BCA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2CE" w:rsidRDefault="00E902CE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1BE" w:rsidRDefault="004351BE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1BE" w:rsidRDefault="004351BE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1BE" w:rsidRDefault="004351BE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C6A" w:rsidRPr="000E5609" w:rsidRDefault="00174C6A" w:rsidP="00E9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BCA" w:rsidRPr="000E5609" w:rsidRDefault="00BF4BCA" w:rsidP="00E90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902CE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201</w:t>
      </w:r>
      <w:r w:rsidR="00097F27">
        <w:rPr>
          <w:rFonts w:ascii="Times New Roman" w:hAnsi="Times New Roman" w:cs="Times New Roman"/>
          <w:sz w:val="28"/>
          <w:szCs w:val="28"/>
        </w:rPr>
        <w:t>7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B28E0" w:rsidRPr="000E5609" w:rsidRDefault="008B28E0" w:rsidP="008B28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5609">
        <w:rPr>
          <w:rFonts w:ascii="Times New Roman" w:hAnsi="Times New Roman" w:cs="Times New Roman"/>
          <w:b/>
          <w:sz w:val="20"/>
          <w:szCs w:val="20"/>
          <w:u w:val="single"/>
        </w:rPr>
        <w:t>Форма титульного листа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2- магистратура</w:t>
      </w:r>
    </w:p>
    <w:p w:rsidR="008B28E0" w:rsidRDefault="008B28E0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НАУКИ РОССИЙСКОЙ ФЕДЕРАЦИИ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ВЫСШЕГО ОБРАЗОВАНИЯ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«РОССИЙСКИЙ ГОСУДАРСТВЕННЫЙ ПЕДАГОГИЧЕСКИЙ УНИВЕРСИТЕТ им. А. И. ГЕРЦЕНА»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371600" cy="1419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174C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45.04.02 </w:t>
      </w:r>
      <w:r w:rsidR="00174C6A">
        <w:rPr>
          <w:rFonts w:ascii="Times New Roman" w:hAnsi="Times New Roman"/>
          <w:sz w:val="28"/>
          <w:szCs w:val="28"/>
        </w:rPr>
        <w:t>– Лингвистика»</w:t>
      </w:r>
      <w:r>
        <w:rPr>
          <w:rFonts w:ascii="Times New Roman" w:hAnsi="Times New Roman"/>
          <w:sz w:val="28"/>
          <w:szCs w:val="28"/>
        </w:rPr>
        <w:br/>
      </w:r>
    </w:p>
    <w:p w:rsidR="00174C6A" w:rsidRDefault="00174C6A" w:rsidP="00174C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Магистерская программа «Современная лингвистика и межкультурная коммуникация»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Выпускная квалификационная работа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МЕТАФОРИЗАЦИЯ СКРЫТЫХ СМЫСЛОВ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8E0" w:rsidRDefault="008B28E0" w:rsidP="008B28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АНГЛОЯЗЫЧНОЙ ПЕРИОДИКЕ (НА МАТЕРИАЛЕ ПОЛИТИЧЕСКОГО ДИСКУРСА)</w:t>
      </w:r>
    </w:p>
    <w:p w:rsidR="008B28E0" w:rsidRDefault="008B28E0" w:rsidP="008B28E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2 курса 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очной формы обучения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Матвеевой Виктории Александровны  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руководитель: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филологических наук, доцент</w:t>
      </w:r>
    </w:p>
    <w:p w:rsidR="008B28E0" w:rsidRDefault="008B28E0" w:rsidP="008B28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Пягай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</w:t>
      </w:r>
    </w:p>
    <w:p w:rsidR="008B28E0" w:rsidRDefault="008B28E0" w:rsidP="008B28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</w:t>
      </w:r>
    </w:p>
    <w:p w:rsidR="008B28E0" w:rsidRDefault="008B28E0" w:rsidP="008B28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филологических наук, доцент</w:t>
      </w:r>
    </w:p>
    <w:p w:rsidR="008B28E0" w:rsidRDefault="008B28E0" w:rsidP="008B28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8B28E0" w:rsidRDefault="008B28E0" w:rsidP="008B28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8E0" w:rsidRDefault="008B28E0" w:rsidP="008B28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8B28E0" w:rsidRDefault="008B28E0" w:rsidP="008B2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8B28E0" w:rsidRPr="000E5609" w:rsidRDefault="008B28E0" w:rsidP="00E902C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B28E0" w:rsidRPr="000E5609" w:rsidSect="00790A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50" w:rsidRDefault="00F44B50" w:rsidP="003E638C">
      <w:pPr>
        <w:spacing w:after="0" w:line="240" w:lineRule="auto"/>
      </w:pPr>
      <w:r>
        <w:separator/>
      </w:r>
    </w:p>
  </w:endnote>
  <w:endnote w:type="continuationSeparator" w:id="0">
    <w:p w:rsidR="00F44B50" w:rsidRDefault="00F44B50" w:rsidP="003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50" w:rsidRDefault="00F44B50" w:rsidP="003E638C">
      <w:pPr>
        <w:spacing w:after="0" w:line="240" w:lineRule="auto"/>
      </w:pPr>
      <w:r>
        <w:separator/>
      </w:r>
    </w:p>
  </w:footnote>
  <w:footnote w:type="continuationSeparator" w:id="0">
    <w:p w:rsidR="00F44B50" w:rsidRDefault="00F44B50" w:rsidP="003E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40F"/>
    <w:multiLevelType w:val="hybridMultilevel"/>
    <w:tmpl w:val="8FC88F1C"/>
    <w:lvl w:ilvl="0" w:tplc="8BACDC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CF9"/>
    <w:rsid w:val="00022835"/>
    <w:rsid w:val="0002669F"/>
    <w:rsid w:val="00037BFB"/>
    <w:rsid w:val="00046AFF"/>
    <w:rsid w:val="00067058"/>
    <w:rsid w:val="000868A3"/>
    <w:rsid w:val="00097F27"/>
    <w:rsid w:val="000E5609"/>
    <w:rsid w:val="000E5663"/>
    <w:rsid w:val="000F226D"/>
    <w:rsid w:val="00101E2E"/>
    <w:rsid w:val="00174C6A"/>
    <w:rsid w:val="001834CA"/>
    <w:rsid w:val="001D4290"/>
    <w:rsid w:val="001E5982"/>
    <w:rsid w:val="0020406C"/>
    <w:rsid w:val="002233A7"/>
    <w:rsid w:val="00257DC0"/>
    <w:rsid w:val="002A393A"/>
    <w:rsid w:val="002B18CF"/>
    <w:rsid w:val="002B227D"/>
    <w:rsid w:val="002D2E16"/>
    <w:rsid w:val="002E4E7F"/>
    <w:rsid w:val="00354201"/>
    <w:rsid w:val="00380DC6"/>
    <w:rsid w:val="003C6B25"/>
    <w:rsid w:val="003D10CB"/>
    <w:rsid w:val="003E10D8"/>
    <w:rsid w:val="003E638C"/>
    <w:rsid w:val="00404F0A"/>
    <w:rsid w:val="00435124"/>
    <w:rsid w:val="004351BE"/>
    <w:rsid w:val="00452771"/>
    <w:rsid w:val="00475F70"/>
    <w:rsid w:val="00581E82"/>
    <w:rsid w:val="0059393A"/>
    <w:rsid w:val="0061736A"/>
    <w:rsid w:val="006827D5"/>
    <w:rsid w:val="006A3B2F"/>
    <w:rsid w:val="006B4EE3"/>
    <w:rsid w:val="006D2C5F"/>
    <w:rsid w:val="00717726"/>
    <w:rsid w:val="007215B2"/>
    <w:rsid w:val="00753509"/>
    <w:rsid w:val="007576E0"/>
    <w:rsid w:val="0076081B"/>
    <w:rsid w:val="0076188A"/>
    <w:rsid w:val="00790AEF"/>
    <w:rsid w:val="00805E5A"/>
    <w:rsid w:val="0087268A"/>
    <w:rsid w:val="00880E8F"/>
    <w:rsid w:val="008B28E0"/>
    <w:rsid w:val="008B3541"/>
    <w:rsid w:val="008D04A9"/>
    <w:rsid w:val="008F3C21"/>
    <w:rsid w:val="00945455"/>
    <w:rsid w:val="009D74C0"/>
    <w:rsid w:val="009E0DB0"/>
    <w:rsid w:val="00A52CF9"/>
    <w:rsid w:val="00AB535B"/>
    <w:rsid w:val="00AE7F3B"/>
    <w:rsid w:val="00B23D93"/>
    <w:rsid w:val="00B5436B"/>
    <w:rsid w:val="00B56176"/>
    <w:rsid w:val="00BA489D"/>
    <w:rsid w:val="00BA7265"/>
    <w:rsid w:val="00BF2E59"/>
    <w:rsid w:val="00BF4BCA"/>
    <w:rsid w:val="00C1644C"/>
    <w:rsid w:val="00C21C5A"/>
    <w:rsid w:val="00C2637C"/>
    <w:rsid w:val="00C46E2D"/>
    <w:rsid w:val="00D050C3"/>
    <w:rsid w:val="00D12DB5"/>
    <w:rsid w:val="00D4047E"/>
    <w:rsid w:val="00E65FED"/>
    <w:rsid w:val="00E764AC"/>
    <w:rsid w:val="00E8121C"/>
    <w:rsid w:val="00E902CE"/>
    <w:rsid w:val="00F268E8"/>
    <w:rsid w:val="00F44B50"/>
    <w:rsid w:val="00F9136C"/>
    <w:rsid w:val="00FA2DE6"/>
    <w:rsid w:val="00FA40CC"/>
    <w:rsid w:val="00FC6676"/>
    <w:rsid w:val="00FE02C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38C"/>
  </w:style>
  <w:style w:type="paragraph" w:styleId="a8">
    <w:name w:val="footer"/>
    <w:basedOn w:val="a"/>
    <w:link w:val="a9"/>
    <w:uiPriority w:val="99"/>
    <w:unhideWhenUsed/>
    <w:rsid w:val="003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38C"/>
  </w:style>
  <w:style w:type="character" w:styleId="aa">
    <w:name w:val="Hyperlink"/>
    <w:basedOn w:val="a0"/>
    <w:uiPriority w:val="99"/>
    <w:unhideWhenUsed/>
    <w:rsid w:val="00475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vestnik.fa.ru/4(28)2003/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99C6-D5C9-4009-BD0F-16FB37C8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208</cp:lastModifiedBy>
  <cp:revision>4</cp:revision>
  <cp:lastPrinted>2017-05-02T13:11:00Z</cp:lastPrinted>
  <dcterms:created xsi:type="dcterms:W3CDTF">2017-05-01T12:35:00Z</dcterms:created>
  <dcterms:modified xsi:type="dcterms:W3CDTF">2017-05-02T15:17:00Z</dcterms:modified>
</cp:coreProperties>
</file>